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BE8" w:rsidRPr="0054055C" w:rsidRDefault="00B45BE8" w:rsidP="00B45BE8">
      <w:pPr>
        <w:autoSpaceDE/>
        <w:autoSpaceDN/>
        <w:adjustRightInd/>
        <w:ind w:left="927" w:right="301"/>
        <w:jc w:val="right"/>
        <w:rPr>
          <w:b/>
          <w:bCs/>
        </w:rPr>
      </w:pPr>
      <w:r w:rsidRPr="0054055C">
        <w:rPr>
          <w:b/>
          <w:bCs/>
        </w:rPr>
        <w:t>Приложение №</w:t>
      </w:r>
      <w:r>
        <w:rPr>
          <w:b/>
          <w:bCs/>
        </w:rPr>
        <w:t>3</w:t>
      </w:r>
    </w:p>
    <w:p w:rsidR="00FE7AC8" w:rsidRDefault="00B45BE8" w:rsidP="00FE7AC8">
      <w:pPr>
        <w:autoSpaceDE/>
        <w:autoSpaceDN/>
        <w:adjustRightInd/>
        <w:ind w:left="927" w:right="301"/>
        <w:jc w:val="right"/>
      </w:pPr>
      <w:r>
        <w:t>к Договору</w:t>
      </w:r>
      <w:r w:rsidRPr="0054055C">
        <w:t xml:space="preserve"> </w:t>
      </w:r>
      <w:r w:rsidR="00FE7AC8">
        <w:t xml:space="preserve">№ ______ </w:t>
      </w:r>
    </w:p>
    <w:p w:rsidR="00B45BE8" w:rsidRPr="0054055C" w:rsidRDefault="00FE7AC8" w:rsidP="00FE7AC8">
      <w:pPr>
        <w:autoSpaceDE/>
        <w:autoSpaceDN/>
        <w:adjustRightInd/>
        <w:ind w:left="927" w:right="301"/>
        <w:jc w:val="right"/>
      </w:pPr>
      <w:r>
        <w:t>от «_____» _______20___г.</w:t>
      </w:r>
    </w:p>
    <w:p w:rsidR="00B45BE8" w:rsidRPr="0054055C" w:rsidRDefault="00B45BE8" w:rsidP="00B45BE8">
      <w:pPr>
        <w:autoSpaceDE/>
        <w:autoSpaceDN/>
        <w:adjustRightInd/>
        <w:ind w:left="927" w:right="-2"/>
        <w:jc w:val="right"/>
        <w:rPr>
          <w:sz w:val="22"/>
          <w:szCs w:val="22"/>
        </w:rPr>
      </w:pPr>
    </w:p>
    <w:p w:rsidR="00B45BE8" w:rsidRPr="00637FA9" w:rsidRDefault="00B45BE8" w:rsidP="00B45BE8">
      <w:pPr>
        <w:ind w:left="4956" w:firstLine="708"/>
        <w:jc w:val="right"/>
        <w:rPr>
          <w:sz w:val="24"/>
          <w:szCs w:val="24"/>
        </w:rPr>
      </w:pPr>
    </w:p>
    <w:p w:rsidR="00B45BE8" w:rsidRPr="00637FA9" w:rsidRDefault="00B45BE8" w:rsidP="00B45BE8">
      <w:pPr>
        <w:autoSpaceDE/>
        <w:autoSpaceDN/>
        <w:adjustRightInd/>
        <w:spacing w:before="120" w:after="120"/>
        <w:ind w:left="927" w:right="301"/>
        <w:jc w:val="right"/>
        <w:rPr>
          <w:b/>
          <w:bCs/>
          <w:sz w:val="24"/>
          <w:szCs w:val="24"/>
        </w:rPr>
      </w:pPr>
    </w:p>
    <w:p w:rsidR="00B45BE8" w:rsidRPr="00E35C47" w:rsidRDefault="00B45BE8" w:rsidP="00B45BE8">
      <w:pPr>
        <w:autoSpaceDE/>
        <w:autoSpaceDN/>
        <w:adjustRightInd/>
        <w:spacing w:before="120" w:after="120"/>
        <w:ind w:left="927" w:right="301"/>
        <w:jc w:val="both"/>
        <w:rPr>
          <w:b/>
          <w:bCs/>
          <w:sz w:val="24"/>
          <w:szCs w:val="24"/>
        </w:rPr>
      </w:pPr>
      <w:r w:rsidRPr="00E35C47">
        <w:rPr>
          <w:b/>
          <w:bCs/>
          <w:sz w:val="24"/>
          <w:szCs w:val="24"/>
        </w:rPr>
        <w:t xml:space="preserve">Приоритетность </w:t>
      </w:r>
      <w:r>
        <w:rPr>
          <w:b/>
          <w:bCs/>
          <w:sz w:val="24"/>
          <w:szCs w:val="24"/>
        </w:rPr>
        <w:t>п</w:t>
      </w:r>
      <w:r w:rsidRPr="00E35C47">
        <w:rPr>
          <w:b/>
          <w:bCs/>
          <w:sz w:val="24"/>
          <w:szCs w:val="24"/>
        </w:rPr>
        <w:t>роблем сервисного обслуживания</w:t>
      </w:r>
    </w:p>
    <w:p w:rsidR="00B45BE8" w:rsidRDefault="00B45BE8" w:rsidP="00B45BE8">
      <w:pPr>
        <w:ind w:firstLine="540"/>
        <w:jc w:val="both"/>
        <w:rPr>
          <w:sz w:val="24"/>
          <w:szCs w:val="24"/>
        </w:rPr>
      </w:pPr>
      <w:r w:rsidRPr="00E35C47">
        <w:rPr>
          <w:sz w:val="24"/>
          <w:szCs w:val="24"/>
        </w:rPr>
        <w:t>Статус проблемы определяется Заказчиком в соответствии с описанием приоритетности проблем, он может быть изменен Исполнителем только по согласованию с Заказчиком (в случае неправильного назначения приоритета, в случае предоставления временного решения проблемы).</w:t>
      </w:r>
    </w:p>
    <w:p w:rsidR="00B45BE8" w:rsidRPr="00E35C47" w:rsidRDefault="00B45BE8" w:rsidP="00B45BE8">
      <w:pPr>
        <w:ind w:firstLine="540"/>
        <w:jc w:val="both"/>
        <w:rPr>
          <w:sz w:val="24"/>
          <w:szCs w:val="24"/>
        </w:rPr>
      </w:pPr>
    </w:p>
    <w:p w:rsidR="00B45BE8" w:rsidRPr="00E35C47" w:rsidRDefault="00B45BE8" w:rsidP="00B45BE8">
      <w:pPr>
        <w:numPr>
          <w:ilvl w:val="0"/>
          <w:numId w:val="10"/>
        </w:numPr>
        <w:ind w:right="301"/>
        <w:jc w:val="both"/>
        <w:rPr>
          <w:b/>
          <w:bCs/>
          <w:sz w:val="24"/>
          <w:szCs w:val="24"/>
        </w:rPr>
      </w:pPr>
      <w:r w:rsidRPr="00E35C47">
        <w:rPr>
          <w:b/>
          <w:bCs/>
          <w:sz w:val="24"/>
          <w:szCs w:val="24"/>
        </w:rPr>
        <w:t>Аварийная ситуация:</w:t>
      </w:r>
    </w:p>
    <w:p w:rsidR="00B45BE8" w:rsidRPr="00E35C47" w:rsidRDefault="00B45BE8" w:rsidP="00B45BE8">
      <w:pPr>
        <w:ind w:firstLine="540"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К аварийным ситуациям можно отнести:</w:t>
      </w:r>
    </w:p>
    <w:p w:rsidR="00B45BE8" w:rsidRPr="00E35C47" w:rsidRDefault="00B45BE8" w:rsidP="00B45BE8">
      <w:pPr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прерывание всех связей (необходимо детализировать относительно каждого вида оборудования);</w:t>
      </w:r>
    </w:p>
    <w:p w:rsidR="00B45BE8" w:rsidRPr="00E35C47" w:rsidRDefault="00B45BE8" w:rsidP="00B45BE8">
      <w:pPr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невозможность мониторинга более 10% устройств;</w:t>
      </w:r>
    </w:p>
    <w:p w:rsidR="00B45BE8" w:rsidRPr="00E35C47" w:rsidRDefault="00B45BE8" w:rsidP="00B45BE8">
      <w:pPr>
        <w:numPr>
          <w:ilvl w:val="0"/>
          <w:numId w:val="1"/>
        </w:numPr>
        <w:autoSpaceDE/>
        <w:autoSpaceDN/>
        <w:adjustRightInd/>
        <w:ind w:left="1276"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ошибки программного обеспечения, повлекшие за собой невозможность эксплуатации Системы и/или предоставле</w:t>
      </w:r>
      <w:r>
        <w:rPr>
          <w:sz w:val="24"/>
          <w:szCs w:val="24"/>
        </w:rPr>
        <w:t>ния услуг конечным потребителям.</w:t>
      </w:r>
    </w:p>
    <w:p w:rsidR="00B45BE8" w:rsidRPr="00E35C47" w:rsidRDefault="00B45BE8" w:rsidP="00B45BE8">
      <w:pPr>
        <w:jc w:val="both"/>
        <w:rPr>
          <w:sz w:val="24"/>
          <w:szCs w:val="24"/>
        </w:rPr>
      </w:pPr>
    </w:p>
    <w:p w:rsidR="00B45BE8" w:rsidRPr="00E35C47" w:rsidRDefault="00B45BE8" w:rsidP="00B45BE8">
      <w:pPr>
        <w:ind w:right="301"/>
        <w:jc w:val="both"/>
        <w:rPr>
          <w:b/>
          <w:bCs/>
          <w:sz w:val="24"/>
          <w:szCs w:val="24"/>
        </w:rPr>
      </w:pPr>
      <w:bookmarkStart w:id="0" w:name="OLE_LINK1"/>
      <w:bookmarkStart w:id="1" w:name="OLE_LINK2"/>
      <w:r w:rsidRPr="00E35C47">
        <w:rPr>
          <w:b/>
          <w:bCs/>
          <w:sz w:val="24"/>
          <w:szCs w:val="24"/>
        </w:rPr>
        <w:t>Приоритет 1:</w:t>
      </w:r>
    </w:p>
    <w:p w:rsidR="00B45BE8" w:rsidRPr="00E35C47" w:rsidRDefault="00B45BE8" w:rsidP="00B45BE8">
      <w:pPr>
        <w:ind w:firstLine="540"/>
        <w:jc w:val="both"/>
        <w:rPr>
          <w:sz w:val="24"/>
          <w:szCs w:val="24"/>
        </w:rPr>
      </w:pPr>
      <w:r w:rsidRPr="00E35C47">
        <w:rPr>
          <w:sz w:val="24"/>
          <w:szCs w:val="24"/>
        </w:rPr>
        <w:t xml:space="preserve">К проблемам приоритета 1 </w:t>
      </w:r>
      <w:r>
        <w:rPr>
          <w:sz w:val="24"/>
          <w:szCs w:val="24"/>
        </w:rPr>
        <w:t xml:space="preserve">относятся проблемы, которые невозможно </w:t>
      </w:r>
      <w:r w:rsidRPr="00E35C47">
        <w:rPr>
          <w:sz w:val="24"/>
          <w:szCs w:val="24"/>
        </w:rPr>
        <w:t>реш</w:t>
      </w:r>
      <w:r>
        <w:rPr>
          <w:sz w:val="24"/>
          <w:szCs w:val="24"/>
        </w:rPr>
        <w:t>ить</w:t>
      </w:r>
      <w:r w:rsidRPr="00E35C47">
        <w:rPr>
          <w:sz w:val="24"/>
          <w:szCs w:val="24"/>
        </w:rPr>
        <w:t xml:space="preserve"> службой эксплуатации Заказчика, вызывающие серьезное влияние на работу элементов сети, техобслуживание и администрирование:</w:t>
      </w:r>
    </w:p>
    <w:p w:rsidR="00B45BE8" w:rsidRPr="00E35C47" w:rsidRDefault="00B45BE8" w:rsidP="00B45BE8">
      <w:pPr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выход из строя сервисных и интерфейсных плат</w:t>
      </w:r>
      <w:r>
        <w:rPr>
          <w:sz w:val="24"/>
          <w:szCs w:val="24"/>
        </w:rPr>
        <w:t>;</w:t>
      </w:r>
    </w:p>
    <w:p w:rsidR="00B45BE8" w:rsidRPr="00E35C47" w:rsidRDefault="00B45BE8" w:rsidP="00B45BE8">
      <w:pPr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сбой сервера управления;</w:t>
      </w:r>
    </w:p>
    <w:p w:rsidR="00B45BE8" w:rsidRPr="00E35C47" w:rsidRDefault="00B45BE8" w:rsidP="00B45BE8">
      <w:pPr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невозможность переключения на резерв;</w:t>
      </w:r>
    </w:p>
    <w:p w:rsidR="00B45BE8" w:rsidRPr="00E35C47" w:rsidRDefault="00B45BE8" w:rsidP="00B45BE8">
      <w:pPr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потеря более 8% трафика в рамках одного узла и более;</w:t>
      </w:r>
    </w:p>
    <w:p w:rsidR="00B45BE8" w:rsidRPr="00E35C47" w:rsidRDefault="00B45BE8" w:rsidP="00B45BE8">
      <w:pPr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невозможность мониторинга менее 10% устройств Системы;</w:t>
      </w:r>
    </w:p>
    <w:p w:rsidR="00B45BE8" w:rsidRPr="00E35C47" w:rsidRDefault="00B45BE8" w:rsidP="00B45BE8">
      <w:pPr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неработоспособность отдельных функций системы управления;</w:t>
      </w:r>
    </w:p>
    <w:bookmarkEnd w:id="0"/>
    <w:bookmarkEnd w:id="1"/>
    <w:p w:rsidR="00B45BE8" w:rsidRPr="00E35C47" w:rsidRDefault="00B45BE8" w:rsidP="00B45BE8">
      <w:pPr>
        <w:ind w:right="301"/>
        <w:jc w:val="both"/>
        <w:rPr>
          <w:b/>
          <w:bCs/>
          <w:sz w:val="24"/>
          <w:szCs w:val="24"/>
        </w:rPr>
      </w:pPr>
    </w:p>
    <w:p w:rsidR="00B45BE8" w:rsidRPr="00E35C47" w:rsidRDefault="00B45BE8" w:rsidP="00B45BE8">
      <w:pPr>
        <w:ind w:right="301"/>
        <w:jc w:val="both"/>
        <w:rPr>
          <w:b/>
          <w:bCs/>
          <w:sz w:val="24"/>
          <w:szCs w:val="24"/>
        </w:rPr>
      </w:pPr>
      <w:r w:rsidRPr="00E35C47">
        <w:rPr>
          <w:b/>
          <w:bCs/>
          <w:sz w:val="24"/>
          <w:szCs w:val="24"/>
        </w:rPr>
        <w:t>Приоритет 2:</w:t>
      </w:r>
    </w:p>
    <w:p w:rsidR="00B45BE8" w:rsidRPr="00E35C47" w:rsidRDefault="00B45BE8" w:rsidP="00B45BE8">
      <w:pPr>
        <w:ind w:firstLine="540"/>
        <w:jc w:val="both"/>
        <w:rPr>
          <w:sz w:val="24"/>
          <w:szCs w:val="24"/>
        </w:rPr>
      </w:pPr>
      <w:r w:rsidRPr="00E35C47">
        <w:rPr>
          <w:sz w:val="24"/>
          <w:szCs w:val="24"/>
        </w:rPr>
        <w:t xml:space="preserve">К проблемам </w:t>
      </w:r>
      <w:r>
        <w:rPr>
          <w:sz w:val="24"/>
          <w:szCs w:val="24"/>
        </w:rPr>
        <w:t>п</w:t>
      </w:r>
      <w:r w:rsidRPr="00E35C47">
        <w:rPr>
          <w:sz w:val="24"/>
          <w:szCs w:val="24"/>
        </w:rPr>
        <w:t>риоритета 2 отн</w:t>
      </w:r>
      <w:r>
        <w:rPr>
          <w:sz w:val="24"/>
          <w:szCs w:val="24"/>
        </w:rPr>
        <w:t>осятся</w:t>
      </w:r>
      <w:r w:rsidRPr="00E35C47">
        <w:rPr>
          <w:sz w:val="24"/>
          <w:szCs w:val="24"/>
        </w:rPr>
        <w:t xml:space="preserve"> проблемы, незначительно ослабляющие функциональность элементов сети и незначительно влияющие на услуги, предоставляемые абонентам:</w:t>
      </w:r>
    </w:p>
    <w:p w:rsidR="00B45BE8" w:rsidRPr="00E35C47" w:rsidRDefault="00B45BE8" w:rsidP="00B45BE8">
      <w:pPr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некорректные состояния интерфейсов,</w:t>
      </w:r>
      <w:r w:rsidRPr="00E35C47">
        <w:rPr>
          <w:sz w:val="24"/>
          <w:szCs w:val="24"/>
        </w:rPr>
        <w:t xml:space="preserve"> приводящие</w:t>
      </w:r>
      <w:r>
        <w:rPr>
          <w:sz w:val="24"/>
          <w:szCs w:val="24"/>
        </w:rPr>
        <w:t xml:space="preserve"> к вынужденному изменению маршрутов каналов связи без прерывания обмена данными с системным оператором</w:t>
      </w:r>
      <w:r w:rsidRPr="00E35C47">
        <w:rPr>
          <w:sz w:val="24"/>
          <w:szCs w:val="24"/>
        </w:rPr>
        <w:t>;</w:t>
      </w:r>
    </w:p>
    <w:p w:rsidR="00B45BE8" w:rsidRPr="00E35C47" w:rsidRDefault="00B45BE8" w:rsidP="00B45BE8">
      <w:pPr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некорректные информационные сообщения;</w:t>
      </w:r>
    </w:p>
    <w:p w:rsidR="00B45BE8" w:rsidRPr="00E35C47" w:rsidRDefault="00B45BE8" w:rsidP="00B45BE8">
      <w:pPr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снижение скорости отклика без влияния на работу;</w:t>
      </w:r>
    </w:p>
    <w:p w:rsidR="00B45BE8" w:rsidRPr="00E35C47" w:rsidRDefault="00B45BE8" w:rsidP="00B45BE8">
      <w:pPr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невозможность активации абонентских терминалов при более чем 20% активных подключений;</w:t>
      </w:r>
    </w:p>
    <w:p w:rsidR="00B45BE8" w:rsidRPr="00E35C47" w:rsidRDefault="00B45BE8" w:rsidP="00B45BE8">
      <w:pPr>
        <w:ind w:right="301"/>
        <w:jc w:val="both"/>
        <w:rPr>
          <w:b/>
          <w:bCs/>
          <w:sz w:val="24"/>
          <w:szCs w:val="24"/>
        </w:rPr>
      </w:pPr>
    </w:p>
    <w:p w:rsidR="00B45BE8" w:rsidRPr="00E35C47" w:rsidRDefault="00B45BE8" w:rsidP="00B45BE8">
      <w:pPr>
        <w:ind w:right="301"/>
        <w:jc w:val="both"/>
        <w:rPr>
          <w:b/>
          <w:bCs/>
          <w:sz w:val="24"/>
          <w:szCs w:val="24"/>
        </w:rPr>
      </w:pPr>
      <w:r w:rsidRPr="00E35C47">
        <w:rPr>
          <w:b/>
          <w:bCs/>
          <w:sz w:val="24"/>
          <w:szCs w:val="24"/>
        </w:rPr>
        <w:t>Приоритет 3:</w:t>
      </w:r>
    </w:p>
    <w:p w:rsidR="00B45BE8" w:rsidRPr="00E35C47" w:rsidRDefault="00B45BE8" w:rsidP="00B45BE8">
      <w:pPr>
        <w:ind w:firstLine="540"/>
        <w:jc w:val="both"/>
        <w:rPr>
          <w:sz w:val="24"/>
          <w:szCs w:val="24"/>
        </w:rPr>
      </w:pPr>
      <w:r w:rsidRPr="00E35C47">
        <w:rPr>
          <w:sz w:val="24"/>
          <w:szCs w:val="24"/>
        </w:rPr>
        <w:t xml:space="preserve">К проблемам </w:t>
      </w:r>
      <w:r>
        <w:rPr>
          <w:sz w:val="24"/>
          <w:szCs w:val="24"/>
        </w:rPr>
        <w:t>п</w:t>
      </w:r>
      <w:r w:rsidRPr="00E35C47">
        <w:rPr>
          <w:sz w:val="24"/>
          <w:szCs w:val="24"/>
        </w:rPr>
        <w:t>риоритета 3 отн</w:t>
      </w:r>
      <w:r>
        <w:rPr>
          <w:sz w:val="24"/>
          <w:szCs w:val="24"/>
        </w:rPr>
        <w:t>осятся</w:t>
      </w:r>
      <w:r w:rsidRPr="00E35C47">
        <w:rPr>
          <w:sz w:val="24"/>
          <w:szCs w:val="24"/>
        </w:rPr>
        <w:t xml:space="preserve"> различные виды внутренних ошибок, не оказывающих влияние на работу оборудования:</w:t>
      </w:r>
    </w:p>
    <w:p w:rsidR="00B45BE8" w:rsidRPr="00E35C47" w:rsidRDefault="00B45BE8" w:rsidP="00B45BE8">
      <w:pPr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bCs/>
          <w:sz w:val="24"/>
          <w:szCs w:val="24"/>
        </w:rPr>
        <w:t>редко возникающие проблемы, не влияющие на трафик и тарификацию;</w:t>
      </w:r>
    </w:p>
    <w:p w:rsidR="00B45BE8" w:rsidRPr="00E35C47" w:rsidRDefault="00B45BE8" w:rsidP="00B45BE8">
      <w:pPr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bCs/>
          <w:sz w:val="24"/>
          <w:szCs w:val="24"/>
        </w:rPr>
        <w:t xml:space="preserve">повреждение главной или резервной </w:t>
      </w:r>
      <w:proofErr w:type="gramStart"/>
      <w:r w:rsidRPr="00E35C47">
        <w:rPr>
          <w:bCs/>
          <w:sz w:val="24"/>
          <w:szCs w:val="24"/>
        </w:rPr>
        <w:t>платы</w:t>
      </w:r>
      <w:proofErr w:type="gramEnd"/>
      <w:r w:rsidRPr="00E35C47">
        <w:rPr>
          <w:bCs/>
          <w:sz w:val="24"/>
          <w:szCs w:val="24"/>
        </w:rPr>
        <w:t xml:space="preserve"> или одинарной платы, не затрагивающее услуг (например, платы сигнализации);</w:t>
      </w:r>
    </w:p>
    <w:p w:rsidR="00B45BE8" w:rsidRPr="00E35C47" w:rsidRDefault="00B45BE8" w:rsidP="00B45BE8">
      <w:pPr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bCs/>
          <w:sz w:val="24"/>
          <w:szCs w:val="24"/>
        </w:rPr>
        <w:t>сбой сетевого клиента</w:t>
      </w:r>
      <w:r w:rsidRPr="00E35C47">
        <w:rPr>
          <w:sz w:val="24"/>
          <w:szCs w:val="24"/>
        </w:rPr>
        <w:t>.</w:t>
      </w:r>
    </w:p>
    <w:p w:rsidR="00B45BE8" w:rsidRPr="00E35C47" w:rsidRDefault="00B45BE8" w:rsidP="00B45BE8">
      <w:pPr>
        <w:jc w:val="both"/>
        <w:rPr>
          <w:sz w:val="24"/>
          <w:szCs w:val="24"/>
        </w:rPr>
      </w:pPr>
    </w:p>
    <w:p w:rsidR="00B45BE8" w:rsidRPr="00E35C47" w:rsidRDefault="00B45BE8" w:rsidP="00B45BE8">
      <w:pPr>
        <w:jc w:val="both"/>
        <w:rPr>
          <w:b/>
          <w:sz w:val="24"/>
          <w:szCs w:val="24"/>
        </w:rPr>
      </w:pPr>
      <w:r w:rsidRPr="00E35C47">
        <w:rPr>
          <w:b/>
          <w:sz w:val="24"/>
          <w:szCs w:val="24"/>
        </w:rPr>
        <w:lastRenderedPageBreak/>
        <w:t>Отложенная проблема:</w:t>
      </w:r>
    </w:p>
    <w:p w:rsidR="00B45BE8" w:rsidRPr="00E35C47" w:rsidRDefault="00B45BE8" w:rsidP="00B45BE8">
      <w:pPr>
        <w:ind w:firstLine="540"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К отложенным проблемам относятся проблемы, решение которых задержано/приостановлено из-за невыполнения Заказчиком необходимых для решения действий.</w:t>
      </w:r>
    </w:p>
    <w:p w:rsidR="00B45BE8" w:rsidRPr="00E35C47" w:rsidRDefault="00B45BE8" w:rsidP="00B45BE8">
      <w:pPr>
        <w:ind w:firstLine="540"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Перевод проблемы в категорию «Отложенных» осуществляется Исполнителем по согласованию с Заказчиком после выполнения процедур Эскалации.</w:t>
      </w:r>
    </w:p>
    <w:p w:rsidR="00B45BE8" w:rsidRPr="00E35C47" w:rsidRDefault="00B45BE8" w:rsidP="00B45BE8">
      <w:pPr>
        <w:widowControl/>
        <w:ind w:right="271"/>
        <w:jc w:val="both"/>
        <w:rPr>
          <w:sz w:val="24"/>
          <w:szCs w:val="24"/>
        </w:rPr>
      </w:pPr>
    </w:p>
    <w:p w:rsidR="00B45BE8" w:rsidRPr="00E35C47" w:rsidRDefault="00B45BE8" w:rsidP="00B45BE8">
      <w:pPr>
        <w:spacing w:before="120" w:after="120"/>
        <w:ind w:left="567"/>
        <w:jc w:val="both"/>
        <w:rPr>
          <w:b/>
          <w:bCs/>
          <w:sz w:val="24"/>
          <w:szCs w:val="24"/>
        </w:rPr>
      </w:pPr>
      <w:r w:rsidRPr="00E35C47">
        <w:rPr>
          <w:b/>
          <w:bCs/>
          <w:sz w:val="24"/>
          <w:szCs w:val="24"/>
        </w:rPr>
        <w:t>2.  Временное решение проблемы</w:t>
      </w:r>
    </w:p>
    <w:p w:rsidR="00B45BE8" w:rsidRPr="00E35C47" w:rsidRDefault="00B45BE8" w:rsidP="00B45BE8">
      <w:pPr>
        <w:spacing w:before="120" w:after="120"/>
        <w:ind w:firstLine="567"/>
        <w:jc w:val="both"/>
        <w:rPr>
          <w:bCs/>
          <w:sz w:val="24"/>
          <w:szCs w:val="24"/>
        </w:rPr>
      </w:pPr>
      <w:r w:rsidRPr="00E35C47">
        <w:rPr>
          <w:bCs/>
          <w:sz w:val="24"/>
          <w:szCs w:val="24"/>
        </w:rPr>
        <w:t>Исполнителем, до окончательного решения проблемы, может быть предложен временный вариант решения, который позволит восстановить и обеспечить качественный сервис для конечного потребителя. В случае невозможности оперативного решения проблемы временное решение должно быть предоставлено в соответствии с условиями и приоритетами. Для обеспечения временного решения Исполнителем может быть установлено дополнительное оборудование, реализующее требуемую функциональность. При этом категория срочности проблемы по согласованию с Заказчиком может быть понижена.</w:t>
      </w:r>
    </w:p>
    <w:p w:rsidR="00B45BE8" w:rsidRPr="00E35C47" w:rsidRDefault="00B45BE8" w:rsidP="00B45BE8">
      <w:pPr>
        <w:widowControl/>
        <w:tabs>
          <w:tab w:val="left" w:pos="900"/>
        </w:tabs>
        <w:ind w:left="540"/>
        <w:jc w:val="both"/>
        <w:rPr>
          <w:b/>
          <w:bCs/>
          <w:sz w:val="24"/>
          <w:szCs w:val="24"/>
        </w:rPr>
      </w:pPr>
      <w:r w:rsidRPr="00E35C47">
        <w:rPr>
          <w:b/>
          <w:bCs/>
          <w:sz w:val="24"/>
          <w:szCs w:val="24"/>
        </w:rPr>
        <w:t>3.  Закрытие проблем</w:t>
      </w:r>
    </w:p>
    <w:p w:rsidR="00B45BE8" w:rsidRPr="00E35C47" w:rsidRDefault="00B45BE8" w:rsidP="00B45BE8">
      <w:pPr>
        <w:widowControl/>
        <w:tabs>
          <w:tab w:val="left" w:pos="540"/>
        </w:tabs>
        <w:jc w:val="both"/>
        <w:rPr>
          <w:b/>
          <w:bCs/>
          <w:sz w:val="24"/>
          <w:szCs w:val="24"/>
        </w:rPr>
      </w:pPr>
    </w:p>
    <w:p w:rsidR="00B45BE8" w:rsidRPr="00E35C47" w:rsidRDefault="00B45BE8" w:rsidP="00B45BE8">
      <w:pPr>
        <w:ind w:firstLine="540"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Проблема считается закрытой:</w:t>
      </w:r>
    </w:p>
    <w:p w:rsidR="00B45BE8" w:rsidRPr="00E35C47" w:rsidRDefault="00B45BE8" w:rsidP="00B45BE8">
      <w:pPr>
        <w:widowControl/>
        <w:numPr>
          <w:ilvl w:val="0"/>
          <w:numId w:val="8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Заказчик принял предложенное решение и подтвердил запрос на закрытие проблемы, при условии получения от Исполнителя информации о причинах возникновения проблемы (при предоставлении достоверной диагностической информации от Заказчика, например, команд, дампов, логов и прочее, однако возможны случаи, когда причины возникновения проблемы не удается исследовать);</w:t>
      </w:r>
    </w:p>
    <w:p w:rsidR="00B45BE8" w:rsidRPr="00E35C47" w:rsidRDefault="00B45BE8" w:rsidP="00B45BE8">
      <w:pPr>
        <w:widowControl/>
        <w:numPr>
          <w:ilvl w:val="0"/>
          <w:numId w:val="8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 xml:space="preserve">В прочих ситуациях (по взаимному соглашению с Заказчиком). </w:t>
      </w:r>
    </w:p>
    <w:p w:rsidR="00B45BE8" w:rsidRPr="00E35C47" w:rsidRDefault="00B45BE8" w:rsidP="00B45BE8">
      <w:pPr>
        <w:jc w:val="both"/>
        <w:rPr>
          <w:sz w:val="24"/>
          <w:szCs w:val="24"/>
        </w:rPr>
      </w:pPr>
    </w:p>
    <w:p w:rsidR="00B45BE8" w:rsidRPr="00E35C47" w:rsidRDefault="00B45BE8" w:rsidP="00B45BE8">
      <w:pPr>
        <w:ind w:firstLine="540"/>
        <w:jc w:val="both"/>
        <w:outlineLvl w:val="0"/>
        <w:rPr>
          <w:b/>
          <w:sz w:val="24"/>
          <w:szCs w:val="24"/>
        </w:rPr>
      </w:pPr>
      <w:r w:rsidRPr="00E35C47">
        <w:rPr>
          <w:b/>
          <w:sz w:val="24"/>
          <w:szCs w:val="24"/>
        </w:rPr>
        <w:t xml:space="preserve">Корректирующее сопровождение программного обеспечения </w:t>
      </w:r>
    </w:p>
    <w:p w:rsidR="00B45BE8" w:rsidRPr="00E35C47" w:rsidRDefault="00B45BE8" w:rsidP="00B45BE8">
      <w:pPr>
        <w:ind w:firstLine="540"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Осуществляется при наличии обновлений квалифицированными специалистами компании в следующих режимах:</w:t>
      </w:r>
    </w:p>
    <w:p w:rsidR="00B45BE8" w:rsidRPr="00E35C47" w:rsidRDefault="00B45BE8" w:rsidP="00B45BE8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1 раз в квартал по предварительному согласованию между Сторонами;</w:t>
      </w:r>
    </w:p>
    <w:p w:rsidR="00B45BE8" w:rsidRDefault="00B45BE8" w:rsidP="00B45BE8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в рамках решения Проблемы (при наличии обновлений).</w:t>
      </w:r>
    </w:p>
    <w:p w:rsidR="00B45BE8" w:rsidRPr="00E35C47" w:rsidRDefault="00B45BE8" w:rsidP="00B45BE8">
      <w:pPr>
        <w:suppressAutoHyphens/>
        <w:jc w:val="center"/>
        <w:rPr>
          <w:sz w:val="24"/>
          <w:szCs w:val="24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7"/>
        <w:gridCol w:w="4819"/>
      </w:tblGrid>
      <w:tr w:rsidR="00B45BE8" w:rsidRPr="00E35C47" w:rsidTr="0028428D">
        <w:trPr>
          <w:cantSplit/>
        </w:trPr>
        <w:tc>
          <w:tcPr>
            <w:tcW w:w="9356" w:type="dxa"/>
            <w:gridSpan w:val="2"/>
          </w:tcPr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b/>
                <w:sz w:val="24"/>
                <w:szCs w:val="24"/>
              </w:rPr>
              <w:t>Аварийное обслуживание (включая выезд специалиста на объект Заказчика)</w:t>
            </w:r>
          </w:p>
        </w:tc>
      </w:tr>
      <w:tr w:rsidR="00B45BE8" w:rsidRPr="00E35C47" w:rsidTr="0028428D">
        <w:tc>
          <w:tcPr>
            <w:tcW w:w="4537" w:type="dxa"/>
          </w:tcPr>
          <w:p w:rsidR="00B45BE8" w:rsidRPr="00E35C47" w:rsidRDefault="00B45BE8" w:rsidP="0028428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>Время реагирования:</w:t>
            </w:r>
          </w:p>
        </w:tc>
        <w:tc>
          <w:tcPr>
            <w:tcW w:w="4819" w:type="dxa"/>
          </w:tcPr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sym w:font="Symbol" w:char="F0A3"/>
            </w:r>
            <w:r w:rsidRPr="00E35C47">
              <w:rPr>
                <w:sz w:val="24"/>
                <w:szCs w:val="24"/>
              </w:rPr>
              <w:t xml:space="preserve"> 15 мин.</w:t>
            </w:r>
          </w:p>
        </w:tc>
      </w:tr>
      <w:tr w:rsidR="00B45BE8" w:rsidRPr="00E35C47" w:rsidTr="0028428D">
        <w:tc>
          <w:tcPr>
            <w:tcW w:w="4537" w:type="dxa"/>
          </w:tcPr>
          <w:p w:rsidR="00B45BE8" w:rsidRPr="00E35C47" w:rsidRDefault="00B45BE8" w:rsidP="0028428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  <w:rPr>
                <w:sz w:val="24"/>
                <w:szCs w:val="24"/>
                <w:lang w:eastAsia="zh-CN"/>
              </w:rPr>
            </w:pPr>
            <w:r w:rsidRPr="00E35C47">
              <w:rPr>
                <w:sz w:val="24"/>
                <w:szCs w:val="24"/>
              </w:rPr>
              <w:t>Время решения проблемы</w:t>
            </w:r>
          </w:p>
        </w:tc>
        <w:tc>
          <w:tcPr>
            <w:tcW w:w="4819" w:type="dxa"/>
          </w:tcPr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>В течение 4 часов при наличии удаленного подключения либо в течение 4 часов после прибытия инженера на место (прибытие осуществляется самым быстрым способом)</w:t>
            </w:r>
          </w:p>
        </w:tc>
      </w:tr>
      <w:tr w:rsidR="00B45BE8" w:rsidRPr="00E35C47" w:rsidTr="0028428D">
        <w:trPr>
          <w:cantSplit/>
        </w:trPr>
        <w:tc>
          <w:tcPr>
            <w:tcW w:w="9356" w:type="dxa"/>
            <w:gridSpan w:val="2"/>
          </w:tcPr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b/>
                <w:sz w:val="24"/>
                <w:szCs w:val="24"/>
              </w:rPr>
              <w:t>Техподдержка</w:t>
            </w:r>
          </w:p>
        </w:tc>
      </w:tr>
      <w:tr w:rsidR="00B45BE8" w:rsidRPr="00E35C47" w:rsidTr="0028428D">
        <w:trPr>
          <w:trHeight w:val="2208"/>
        </w:trPr>
        <w:tc>
          <w:tcPr>
            <w:tcW w:w="4537" w:type="dxa"/>
          </w:tcPr>
          <w:p w:rsidR="00B45BE8" w:rsidRPr="00E35C47" w:rsidRDefault="00B45BE8" w:rsidP="0028428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  <w:rPr>
                <w:sz w:val="24"/>
                <w:szCs w:val="24"/>
                <w:lang w:eastAsia="zh-CN"/>
              </w:rPr>
            </w:pPr>
            <w:r w:rsidRPr="00E35C47">
              <w:rPr>
                <w:sz w:val="24"/>
                <w:szCs w:val="24"/>
              </w:rPr>
              <w:t>Время реагирования на технические запросы или вопросы по работе сети (Время реакции</w:t>
            </w:r>
            <w:r w:rsidRPr="00E35C47">
              <w:rPr>
                <w:sz w:val="24"/>
                <w:szCs w:val="24"/>
                <w:vertAlign w:val="superscript"/>
              </w:rPr>
              <w:t>1</w:t>
            </w:r>
            <w:r w:rsidRPr="00E35C47">
              <w:rPr>
                <w:sz w:val="24"/>
                <w:szCs w:val="24"/>
              </w:rPr>
              <w:t>)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 w:type="page"/>
              <w:t xml:space="preserve">   </w:t>
            </w:r>
            <w:r w:rsidRPr="00E35C47">
              <w:rPr>
                <w:sz w:val="24"/>
                <w:szCs w:val="24"/>
              </w:rPr>
              <w:t xml:space="preserve"> - Степень приоритета 1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 xml:space="preserve">    - Степень приоритета 2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  <w:lang w:eastAsia="zh-CN"/>
              </w:rPr>
            </w:pPr>
            <w:r w:rsidRPr="00E35C47">
              <w:rPr>
                <w:sz w:val="24"/>
                <w:szCs w:val="24"/>
              </w:rPr>
              <w:t xml:space="preserve">    - Степень приоритета 3</w:t>
            </w:r>
          </w:p>
        </w:tc>
        <w:tc>
          <w:tcPr>
            <w:tcW w:w="4819" w:type="dxa"/>
          </w:tcPr>
          <w:p w:rsidR="00B45BE8" w:rsidRDefault="00B45BE8" w:rsidP="0028428D">
            <w:pPr>
              <w:ind w:right="53"/>
              <w:jc w:val="both"/>
              <w:rPr>
                <w:sz w:val="24"/>
                <w:szCs w:val="24"/>
              </w:rPr>
            </w:pPr>
          </w:p>
          <w:p w:rsidR="00B45BE8" w:rsidRDefault="00B45BE8" w:rsidP="0028428D">
            <w:pPr>
              <w:ind w:right="53"/>
              <w:jc w:val="both"/>
              <w:rPr>
                <w:sz w:val="24"/>
                <w:szCs w:val="24"/>
              </w:rPr>
            </w:pPr>
          </w:p>
          <w:p w:rsidR="00B45BE8" w:rsidRDefault="00B45BE8" w:rsidP="0028428D">
            <w:pPr>
              <w:ind w:right="53"/>
              <w:jc w:val="both"/>
              <w:rPr>
                <w:sz w:val="24"/>
                <w:szCs w:val="24"/>
              </w:rPr>
            </w:pPr>
          </w:p>
          <w:p w:rsidR="00B45BE8" w:rsidRPr="00E35C47" w:rsidRDefault="00B45BE8" w:rsidP="0028428D">
            <w:pPr>
              <w:ind w:right="53"/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sym w:font="Symbol" w:char="F0A3"/>
            </w:r>
            <w:r w:rsidRPr="00E35C47">
              <w:rPr>
                <w:sz w:val="24"/>
                <w:szCs w:val="24"/>
              </w:rPr>
              <w:t xml:space="preserve"> 1 час при открытии заявки по телефону и обязательном дублировании ее по </w:t>
            </w:r>
            <w:r w:rsidRPr="00E35C47">
              <w:rPr>
                <w:sz w:val="24"/>
                <w:szCs w:val="24"/>
                <w:lang w:val="en-US"/>
              </w:rPr>
              <w:t>E</w:t>
            </w:r>
            <w:r w:rsidRPr="00E35C47">
              <w:rPr>
                <w:sz w:val="24"/>
                <w:szCs w:val="24"/>
              </w:rPr>
              <w:t>-</w:t>
            </w:r>
            <w:r w:rsidRPr="00E35C47">
              <w:rPr>
                <w:sz w:val="24"/>
                <w:szCs w:val="24"/>
                <w:lang w:val="en-US"/>
              </w:rPr>
              <w:t>mail</w:t>
            </w:r>
            <w:r w:rsidRPr="00E35C47">
              <w:rPr>
                <w:sz w:val="24"/>
                <w:szCs w:val="24"/>
              </w:rPr>
              <w:t xml:space="preserve">, </w:t>
            </w:r>
          </w:p>
          <w:p w:rsidR="00B45BE8" w:rsidRPr="00E35C47" w:rsidRDefault="00B45BE8" w:rsidP="0028428D">
            <w:pPr>
              <w:ind w:right="53"/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>1 день при открытии заявки по Е-</w:t>
            </w:r>
            <w:r w:rsidRPr="00E35C47">
              <w:rPr>
                <w:sz w:val="24"/>
                <w:szCs w:val="24"/>
                <w:lang w:val="en-US"/>
              </w:rPr>
              <w:t>mail</w:t>
            </w:r>
            <w:r w:rsidRPr="00E35C47">
              <w:rPr>
                <w:sz w:val="24"/>
                <w:szCs w:val="24"/>
              </w:rPr>
              <w:t>)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sym w:font="Symbol" w:char="F0A3"/>
            </w:r>
            <w:r w:rsidRPr="00E35C47">
              <w:rPr>
                <w:sz w:val="24"/>
                <w:szCs w:val="24"/>
              </w:rPr>
              <w:t xml:space="preserve"> 1 день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sym w:font="Symbol" w:char="F0A3"/>
            </w:r>
            <w:r w:rsidRPr="00E35C47">
              <w:rPr>
                <w:sz w:val="24"/>
                <w:szCs w:val="24"/>
              </w:rPr>
              <w:t xml:space="preserve"> 2 дня</w:t>
            </w:r>
          </w:p>
        </w:tc>
      </w:tr>
      <w:tr w:rsidR="00B45BE8" w:rsidRPr="00E35C47" w:rsidTr="0028428D">
        <w:trPr>
          <w:trHeight w:val="1932"/>
        </w:trPr>
        <w:tc>
          <w:tcPr>
            <w:tcW w:w="4537" w:type="dxa"/>
          </w:tcPr>
          <w:p w:rsidR="00B45BE8" w:rsidRPr="00E35C47" w:rsidRDefault="00B45BE8" w:rsidP="0028428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lastRenderedPageBreak/>
              <w:t>Время ответа* на технические запросы или вопросы по работе сети (Время предоставления временного решения</w:t>
            </w:r>
            <w:r w:rsidRPr="00E35C47">
              <w:rPr>
                <w:sz w:val="24"/>
                <w:szCs w:val="24"/>
                <w:vertAlign w:val="superscript"/>
              </w:rPr>
              <w:t>2</w:t>
            </w:r>
            <w:r w:rsidRPr="00E35C47">
              <w:rPr>
                <w:sz w:val="24"/>
                <w:szCs w:val="24"/>
              </w:rPr>
              <w:t>):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 xml:space="preserve">    - Степень приоритета 1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 xml:space="preserve">    - Степень приоритета 2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 xml:space="preserve">    - Степень приоритета 3</w:t>
            </w:r>
          </w:p>
        </w:tc>
        <w:tc>
          <w:tcPr>
            <w:tcW w:w="4819" w:type="dxa"/>
          </w:tcPr>
          <w:p w:rsidR="00B45BE8" w:rsidRDefault="00B45BE8" w:rsidP="0028428D">
            <w:pPr>
              <w:jc w:val="both"/>
              <w:rPr>
                <w:sz w:val="24"/>
                <w:szCs w:val="24"/>
              </w:rPr>
            </w:pPr>
          </w:p>
          <w:p w:rsidR="00B45BE8" w:rsidRDefault="00B45BE8" w:rsidP="0028428D">
            <w:pPr>
              <w:jc w:val="both"/>
              <w:rPr>
                <w:sz w:val="24"/>
                <w:szCs w:val="24"/>
              </w:rPr>
            </w:pPr>
          </w:p>
          <w:p w:rsidR="00B45BE8" w:rsidRDefault="00B45BE8" w:rsidP="0028428D">
            <w:pPr>
              <w:jc w:val="both"/>
              <w:rPr>
                <w:sz w:val="24"/>
                <w:szCs w:val="24"/>
              </w:rPr>
            </w:pPr>
          </w:p>
          <w:p w:rsidR="00B45BE8" w:rsidRDefault="00B45BE8" w:rsidP="0028428D">
            <w:pPr>
              <w:jc w:val="both"/>
              <w:rPr>
                <w:sz w:val="24"/>
                <w:szCs w:val="24"/>
              </w:rPr>
            </w:pP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sym w:font="Symbol" w:char="F0A3"/>
            </w:r>
            <w:r w:rsidRPr="00E35C47">
              <w:rPr>
                <w:sz w:val="24"/>
                <w:szCs w:val="24"/>
              </w:rPr>
              <w:t xml:space="preserve"> 1 день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sym w:font="Symbol" w:char="F0A3"/>
            </w:r>
            <w:r w:rsidRPr="00E35C47">
              <w:rPr>
                <w:sz w:val="24"/>
                <w:szCs w:val="24"/>
              </w:rPr>
              <w:t xml:space="preserve"> 5 дней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sym w:font="Symbol" w:char="F0A3"/>
            </w:r>
            <w:r w:rsidRPr="00E35C47">
              <w:rPr>
                <w:sz w:val="24"/>
                <w:szCs w:val="24"/>
              </w:rPr>
              <w:t xml:space="preserve"> 15 дней</w:t>
            </w:r>
          </w:p>
        </w:tc>
      </w:tr>
      <w:tr w:rsidR="00B45BE8" w:rsidRPr="00E35C47" w:rsidTr="0028428D">
        <w:trPr>
          <w:trHeight w:val="205"/>
        </w:trPr>
        <w:tc>
          <w:tcPr>
            <w:tcW w:w="4537" w:type="dxa"/>
            <w:tcBorders>
              <w:bottom w:val="nil"/>
            </w:tcBorders>
          </w:tcPr>
          <w:p w:rsidR="00B45BE8" w:rsidRPr="00E35C47" w:rsidRDefault="00B45BE8" w:rsidP="0028428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>Время решения* технических вопросов или вопросов по работе сети (без неисправности в ПО) (Время предоставления окончательного решения**)</w:t>
            </w:r>
          </w:p>
        </w:tc>
        <w:tc>
          <w:tcPr>
            <w:tcW w:w="4819" w:type="dxa"/>
            <w:tcBorders>
              <w:bottom w:val="nil"/>
            </w:tcBorders>
          </w:tcPr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</w:p>
        </w:tc>
      </w:tr>
      <w:tr w:rsidR="00B45BE8" w:rsidRPr="00E35C47" w:rsidTr="0028428D">
        <w:tblPrEx>
          <w:tblCellMar>
            <w:left w:w="108" w:type="dxa"/>
            <w:right w:w="108" w:type="dxa"/>
          </w:tblCellMar>
        </w:tblPrEx>
        <w:trPr>
          <w:trHeight w:val="692"/>
        </w:trPr>
        <w:tc>
          <w:tcPr>
            <w:tcW w:w="4537" w:type="dxa"/>
            <w:tcBorders>
              <w:top w:val="nil"/>
            </w:tcBorders>
          </w:tcPr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 xml:space="preserve">   - Степень приоритета 1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 xml:space="preserve">   - Степень приоритета 2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 xml:space="preserve">   - Степень приоритета 3</w:t>
            </w:r>
          </w:p>
        </w:tc>
        <w:tc>
          <w:tcPr>
            <w:tcW w:w="4819" w:type="dxa"/>
            <w:tcBorders>
              <w:top w:val="nil"/>
            </w:tcBorders>
          </w:tcPr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sym w:font="Symbol" w:char="F0A3"/>
            </w:r>
            <w:r w:rsidRPr="00E35C47">
              <w:rPr>
                <w:sz w:val="24"/>
                <w:szCs w:val="24"/>
              </w:rPr>
              <w:t xml:space="preserve"> 14 дней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sym w:font="Symbol" w:char="F0A3"/>
            </w:r>
            <w:r w:rsidRPr="00E35C47">
              <w:rPr>
                <w:sz w:val="24"/>
                <w:szCs w:val="24"/>
              </w:rPr>
              <w:t xml:space="preserve"> 20 дней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sym w:font="Symbol" w:char="F0A3"/>
            </w:r>
            <w:r w:rsidRPr="00E35C47">
              <w:rPr>
                <w:sz w:val="24"/>
                <w:szCs w:val="24"/>
              </w:rPr>
              <w:t xml:space="preserve"> 30 дней</w:t>
            </w:r>
          </w:p>
        </w:tc>
      </w:tr>
      <w:tr w:rsidR="00B45BE8" w:rsidRPr="00E35C47" w:rsidTr="0028428D">
        <w:tblPrEx>
          <w:tblCellMar>
            <w:left w:w="108" w:type="dxa"/>
            <w:right w:w="108" w:type="dxa"/>
          </w:tblCellMar>
        </w:tblPrEx>
        <w:trPr>
          <w:trHeight w:val="36"/>
        </w:trPr>
        <w:tc>
          <w:tcPr>
            <w:tcW w:w="4537" w:type="dxa"/>
            <w:tcBorders>
              <w:bottom w:val="nil"/>
            </w:tcBorders>
          </w:tcPr>
          <w:p w:rsidR="00B45BE8" w:rsidRPr="00E35C47" w:rsidRDefault="00B45BE8" w:rsidP="0028428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>Время решения* технических вопросов или вопросов по работе сети (с неисправностью в ПО) (Время предоставления окончательного решения**)</w:t>
            </w:r>
          </w:p>
        </w:tc>
        <w:tc>
          <w:tcPr>
            <w:tcW w:w="4819" w:type="dxa"/>
            <w:tcBorders>
              <w:bottom w:val="nil"/>
            </w:tcBorders>
          </w:tcPr>
          <w:p w:rsidR="00B45BE8" w:rsidRPr="00E35C47" w:rsidRDefault="00B45BE8" w:rsidP="0028428D">
            <w:pPr>
              <w:ind w:firstLineChars="900" w:firstLine="2160"/>
              <w:jc w:val="both"/>
              <w:rPr>
                <w:sz w:val="24"/>
                <w:szCs w:val="24"/>
                <w:u w:val="single"/>
              </w:rPr>
            </w:pPr>
          </w:p>
        </w:tc>
      </w:tr>
      <w:tr w:rsidR="00B45BE8" w:rsidRPr="00E35C47" w:rsidTr="0028428D">
        <w:tblPrEx>
          <w:tblCellMar>
            <w:left w:w="108" w:type="dxa"/>
            <w:right w:w="108" w:type="dxa"/>
          </w:tblCellMar>
        </w:tblPrEx>
        <w:trPr>
          <w:trHeight w:val="235"/>
        </w:trPr>
        <w:tc>
          <w:tcPr>
            <w:tcW w:w="4537" w:type="dxa"/>
            <w:tcBorders>
              <w:top w:val="nil"/>
            </w:tcBorders>
          </w:tcPr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 xml:space="preserve">   - Степень приоритета 1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 xml:space="preserve">   - Степень приоритета 2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 xml:space="preserve">   - Степень приоритета 3</w:t>
            </w:r>
          </w:p>
        </w:tc>
        <w:tc>
          <w:tcPr>
            <w:tcW w:w="4819" w:type="dxa"/>
            <w:tcBorders>
              <w:top w:val="nil"/>
            </w:tcBorders>
          </w:tcPr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sym w:font="Symbol" w:char="F0A3"/>
            </w:r>
            <w:r w:rsidRPr="00E35C47">
              <w:rPr>
                <w:sz w:val="24"/>
                <w:szCs w:val="24"/>
              </w:rPr>
              <w:t xml:space="preserve"> 35 дней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sym w:font="Symbol" w:char="F0A3"/>
            </w:r>
            <w:r w:rsidRPr="00E35C47">
              <w:rPr>
                <w:sz w:val="24"/>
                <w:szCs w:val="24"/>
              </w:rPr>
              <w:t xml:space="preserve"> 60 дней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sym w:font="Symbol" w:char="F0A3"/>
            </w:r>
            <w:r w:rsidRPr="00E35C47">
              <w:rPr>
                <w:sz w:val="24"/>
                <w:szCs w:val="24"/>
              </w:rPr>
              <w:t xml:space="preserve"> 120 дней</w:t>
            </w:r>
          </w:p>
        </w:tc>
      </w:tr>
    </w:tbl>
    <w:p w:rsidR="00B45BE8" w:rsidRPr="00E35C47" w:rsidRDefault="00B45BE8" w:rsidP="00B45BE8">
      <w:pPr>
        <w:numPr>
          <w:ilvl w:val="0"/>
          <w:numId w:val="6"/>
        </w:numPr>
        <w:tabs>
          <w:tab w:val="clear" w:pos="1980"/>
          <w:tab w:val="num" w:pos="426"/>
        </w:tabs>
        <w:autoSpaceDE/>
        <w:autoSpaceDN/>
        <w:adjustRightInd/>
        <w:ind w:left="0" w:right="301" w:firstLine="142"/>
        <w:jc w:val="both"/>
        <w:rPr>
          <w:b/>
          <w:bCs/>
          <w:sz w:val="24"/>
          <w:szCs w:val="24"/>
        </w:rPr>
      </w:pPr>
      <w:r w:rsidRPr="00E35C47">
        <w:rPr>
          <w:sz w:val="24"/>
          <w:szCs w:val="24"/>
          <w:vertAlign w:val="superscript"/>
        </w:rPr>
        <w:t>1</w:t>
      </w:r>
      <w:r w:rsidRPr="00E35C47">
        <w:rPr>
          <w:sz w:val="24"/>
          <w:szCs w:val="24"/>
        </w:rPr>
        <w:t xml:space="preserve">Время реакции – временной период между моментом открытия Запроса и началом производства работ, направленных на решение </w:t>
      </w:r>
      <w:r>
        <w:rPr>
          <w:sz w:val="24"/>
          <w:szCs w:val="24"/>
        </w:rPr>
        <w:t>п</w:t>
      </w:r>
      <w:r w:rsidRPr="00E35C47">
        <w:rPr>
          <w:sz w:val="24"/>
          <w:szCs w:val="24"/>
        </w:rPr>
        <w:t>роблемы.</w:t>
      </w:r>
    </w:p>
    <w:p w:rsidR="00B45BE8" w:rsidRPr="00E35C47" w:rsidRDefault="00B45BE8" w:rsidP="00B45BE8">
      <w:pPr>
        <w:widowControl/>
        <w:numPr>
          <w:ilvl w:val="0"/>
          <w:numId w:val="5"/>
        </w:numPr>
        <w:tabs>
          <w:tab w:val="clear" w:pos="283"/>
          <w:tab w:val="num" w:pos="0"/>
        </w:tabs>
        <w:autoSpaceDE/>
        <w:autoSpaceDN/>
        <w:adjustRightInd/>
        <w:ind w:left="426" w:right="271" w:hanging="360"/>
        <w:jc w:val="both"/>
        <w:rPr>
          <w:sz w:val="24"/>
          <w:szCs w:val="24"/>
        </w:rPr>
      </w:pPr>
      <w:r w:rsidRPr="00E35C47">
        <w:rPr>
          <w:sz w:val="24"/>
          <w:szCs w:val="24"/>
        </w:rPr>
        <w:t>*Без учета времени, затраченного Заказчиком на представление дополнительной информации по рекомендациям (инструкциям) Исполнителя;</w:t>
      </w:r>
    </w:p>
    <w:p w:rsidR="00B45BE8" w:rsidRPr="00E35C47" w:rsidRDefault="00B45BE8" w:rsidP="00B45BE8">
      <w:pPr>
        <w:widowControl/>
        <w:numPr>
          <w:ilvl w:val="0"/>
          <w:numId w:val="5"/>
        </w:numPr>
        <w:tabs>
          <w:tab w:val="clear" w:pos="283"/>
          <w:tab w:val="num" w:pos="0"/>
        </w:tabs>
        <w:autoSpaceDE/>
        <w:autoSpaceDN/>
        <w:adjustRightInd/>
        <w:ind w:left="426" w:right="271" w:hanging="360"/>
        <w:jc w:val="both"/>
        <w:rPr>
          <w:sz w:val="24"/>
          <w:szCs w:val="24"/>
        </w:rPr>
      </w:pPr>
      <w:r w:rsidRPr="00E35C47">
        <w:rPr>
          <w:sz w:val="24"/>
          <w:szCs w:val="24"/>
        </w:rPr>
        <w:t xml:space="preserve">**Под решением проблемы понимается период времени, за который гарантируется полное восстановление работоспособности Системы Заказчика без замены ее изделий (компонентов). </w:t>
      </w:r>
    </w:p>
    <w:p w:rsidR="00B45BE8" w:rsidRPr="00E35C47" w:rsidRDefault="00B45BE8" w:rsidP="00B45BE8">
      <w:pPr>
        <w:widowControl/>
        <w:numPr>
          <w:ilvl w:val="0"/>
          <w:numId w:val="5"/>
        </w:numPr>
        <w:tabs>
          <w:tab w:val="clear" w:pos="283"/>
          <w:tab w:val="num" w:pos="0"/>
          <w:tab w:val="left" w:pos="426"/>
          <w:tab w:val="left" w:pos="1200"/>
        </w:tabs>
        <w:autoSpaceDE/>
        <w:autoSpaceDN/>
        <w:adjustRightInd/>
        <w:ind w:left="426" w:right="271" w:hanging="360"/>
        <w:jc w:val="both"/>
        <w:rPr>
          <w:sz w:val="24"/>
          <w:szCs w:val="24"/>
        </w:rPr>
      </w:pPr>
      <w:r w:rsidRPr="00E35C47">
        <w:rPr>
          <w:sz w:val="24"/>
          <w:szCs w:val="24"/>
          <w:vertAlign w:val="superscript"/>
        </w:rPr>
        <w:t>2</w:t>
      </w:r>
      <w:r w:rsidRPr="00E35C47">
        <w:rPr>
          <w:sz w:val="24"/>
          <w:szCs w:val="24"/>
        </w:rPr>
        <w:t xml:space="preserve"> Под периодом предоставления временного решения проблемы понимается период времени, от момента открытия Запроса о неисправности до момента восстановления нормального функционирования Системы. Отказ Заказчика выполнять рекомендации Исполнителя не является основанием для предъявления претензий по невыполнению условий настоящего Договора.</w:t>
      </w:r>
    </w:p>
    <w:p w:rsidR="00B45BE8" w:rsidRPr="005E6987" w:rsidRDefault="00B45BE8" w:rsidP="00B45BE8">
      <w:pPr>
        <w:widowControl/>
        <w:numPr>
          <w:ilvl w:val="0"/>
          <w:numId w:val="5"/>
        </w:numPr>
        <w:tabs>
          <w:tab w:val="clear" w:pos="283"/>
          <w:tab w:val="num" w:pos="0"/>
          <w:tab w:val="left" w:pos="426"/>
        </w:tabs>
        <w:autoSpaceDE/>
        <w:autoSpaceDN/>
        <w:adjustRightInd/>
        <w:ind w:left="426" w:right="271" w:hanging="360"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Время, отведенное на решение проблемы, отсчитывается с момента первоначального открытия Запроса, вне зависимости от возможной дальнейшей эскалации проблемы и/или смены приоритета Запроса.</w:t>
      </w:r>
    </w:p>
    <w:p w:rsidR="00206DEF" w:rsidRDefault="00206DEF"/>
    <w:p w:rsidR="008E268B" w:rsidRDefault="008E268B"/>
    <w:p w:rsidR="00611129" w:rsidRDefault="00611129"/>
    <w:p w:rsidR="00611129" w:rsidRDefault="00611129" w:rsidP="00611129">
      <w:pPr>
        <w:widowControl/>
        <w:tabs>
          <w:tab w:val="left" w:pos="567"/>
          <w:tab w:val="left" w:pos="851"/>
        </w:tabs>
        <w:autoSpaceDE/>
        <w:adjustRightInd/>
        <w:jc w:val="both"/>
        <w:rPr>
          <w:color w:val="000000"/>
          <w:sz w:val="22"/>
          <w:szCs w:val="22"/>
        </w:rPr>
      </w:pPr>
      <w:r>
        <w:rPr>
          <w:color w:val="000000"/>
          <w:sz w:val="24"/>
          <w:szCs w:val="24"/>
          <w:shd w:val="clear" w:color="auto" w:fill="FFFFFF"/>
        </w:rPr>
        <w:t>Исполнитель_______________</w:t>
      </w:r>
      <w:r>
        <w:rPr>
          <w:color w:val="000000"/>
          <w:sz w:val="22"/>
          <w:szCs w:val="22"/>
        </w:rPr>
        <w:tab/>
      </w:r>
      <w:r>
        <w:rPr>
          <w:color w:val="000000"/>
          <w:sz w:val="24"/>
          <w:szCs w:val="24"/>
          <w:shd w:val="clear" w:color="auto" w:fill="FFFFFF"/>
        </w:rPr>
        <w:tab/>
        <w:t xml:space="preserve">    </w:t>
      </w:r>
      <w:proofErr w:type="gramStart"/>
      <w:r>
        <w:rPr>
          <w:color w:val="000000"/>
          <w:sz w:val="24"/>
          <w:szCs w:val="24"/>
          <w:shd w:val="clear" w:color="auto" w:fill="FFFFFF"/>
        </w:rPr>
        <w:t>Заказчик :</w:t>
      </w:r>
      <w:proofErr w:type="gramEnd"/>
      <w:r>
        <w:rPr>
          <w:color w:val="000000"/>
          <w:sz w:val="24"/>
          <w:szCs w:val="24"/>
          <w:shd w:val="clear" w:color="auto" w:fill="FFFFFF"/>
        </w:rPr>
        <w:t xml:space="preserve"> </w:t>
      </w:r>
      <w:r>
        <w:rPr>
          <w:color w:val="000000"/>
          <w:sz w:val="22"/>
          <w:szCs w:val="22"/>
        </w:rPr>
        <w:t xml:space="preserve">Заместитель генерального директора -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Директор филиала "Кольский" ОАО "ТГК-1"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</w:p>
    <w:p w:rsidR="00611129" w:rsidRDefault="00611129" w:rsidP="00611129">
      <w:pPr>
        <w:widowControl/>
        <w:tabs>
          <w:tab w:val="left" w:pos="567"/>
          <w:tab w:val="left" w:pos="851"/>
        </w:tabs>
        <w:autoSpaceDE/>
        <w:adjustRightInd/>
        <w:jc w:val="both"/>
        <w:rPr>
          <w:color w:val="000000"/>
          <w:sz w:val="24"/>
          <w:szCs w:val="24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bookmarkStart w:id="2" w:name="_GoBack"/>
      <w:bookmarkEnd w:id="2"/>
      <w:r>
        <w:rPr>
          <w:color w:val="000000"/>
          <w:sz w:val="24"/>
          <w:szCs w:val="24"/>
          <w:shd w:val="clear" w:color="auto" w:fill="FFFFFF"/>
        </w:rPr>
        <w:t>____________________А.Г. Антипов</w:t>
      </w:r>
      <w:r>
        <w:rPr>
          <w:color w:val="000000"/>
          <w:sz w:val="22"/>
          <w:szCs w:val="22"/>
        </w:rPr>
        <w:t xml:space="preserve"> </w:t>
      </w:r>
    </w:p>
    <w:p w:rsidR="00611129" w:rsidRDefault="00611129" w:rsidP="00611129"/>
    <w:p w:rsidR="008E268B" w:rsidRDefault="008E268B"/>
    <w:sectPr w:rsidR="008E2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B"/>
    <w:multiLevelType w:val="multilevel"/>
    <w:tmpl w:val="0000001B"/>
    <w:lvl w:ilvl="0">
      <w:start w:val="1"/>
      <w:numFmt w:val="bullet"/>
      <w:lvlText w:val="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566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849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132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415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1698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1981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264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2547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68418C6"/>
    <w:multiLevelType w:val="hybridMultilevel"/>
    <w:tmpl w:val="322E82D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3379B4"/>
    <w:multiLevelType w:val="hybridMultilevel"/>
    <w:tmpl w:val="A3462380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667B3E"/>
    <w:multiLevelType w:val="hybridMultilevel"/>
    <w:tmpl w:val="809A345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6F31A1"/>
    <w:multiLevelType w:val="hybridMultilevel"/>
    <w:tmpl w:val="46DE20C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0B60AF7"/>
    <w:multiLevelType w:val="hybridMultilevel"/>
    <w:tmpl w:val="43601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C0199D"/>
    <w:multiLevelType w:val="hybridMultilevel"/>
    <w:tmpl w:val="7FE60444"/>
    <w:lvl w:ilvl="0" w:tplc="844E1960">
      <w:start w:val="1"/>
      <w:numFmt w:val="bullet"/>
      <w:lvlText w:val=""/>
      <w:lvlJc w:val="left"/>
      <w:pPr>
        <w:tabs>
          <w:tab w:val="num" w:pos="1620"/>
        </w:tabs>
        <w:ind w:left="1903" w:hanging="283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75121646"/>
    <w:multiLevelType w:val="hybridMultilevel"/>
    <w:tmpl w:val="49D4B7A2"/>
    <w:lvl w:ilvl="0" w:tplc="06DEB492">
      <w:start w:val="1"/>
      <w:numFmt w:val="bullet"/>
      <w:lvlText w:val=""/>
      <w:lvlJc w:val="left"/>
      <w:pPr>
        <w:tabs>
          <w:tab w:val="num" w:pos="1980"/>
        </w:tabs>
        <w:ind w:left="2263" w:hanging="283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7D7C541A"/>
    <w:multiLevelType w:val="hybridMultilevel"/>
    <w:tmpl w:val="81F2B59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7F5D6F4B"/>
    <w:multiLevelType w:val="hybridMultilevel"/>
    <w:tmpl w:val="ABC88C8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8"/>
  </w:num>
  <w:num w:numId="5">
    <w:abstractNumId w:val="0"/>
  </w:num>
  <w:num w:numId="6">
    <w:abstractNumId w:val="7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BE8"/>
    <w:rsid w:val="00206DEF"/>
    <w:rsid w:val="00611129"/>
    <w:rsid w:val="00745CEB"/>
    <w:rsid w:val="008E268B"/>
    <w:rsid w:val="00B45BE8"/>
    <w:rsid w:val="00FE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57C092-8623-4EAF-9F52-8BC66BD8F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B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rcode">
    <w:name w:val="Barcode_"/>
    <w:link w:val="Barcode0"/>
    <w:uiPriority w:val="99"/>
    <w:locked/>
    <w:rsid w:val="008E268B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8E268B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5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6136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Исаев Александр Сергеевич</dc:creator>
  <cp:keywords/>
  <dc:description/>
  <cp:lastModifiedBy>Штагер Татьяна Николаевна</cp:lastModifiedBy>
  <cp:revision>5</cp:revision>
  <dcterms:created xsi:type="dcterms:W3CDTF">2015-01-19T13:23:00Z</dcterms:created>
  <dcterms:modified xsi:type="dcterms:W3CDTF">2015-07-06T11:43:00Z</dcterms:modified>
</cp:coreProperties>
</file>